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B98" w:rsidRPr="006D0863" w:rsidRDefault="00AC34E0" w:rsidP="003A4013">
      <w:pPr>
        <w:jc w:val="center"/>
        <w:rPr>
          <w:rFonts w:ascii="黑体" w:eastAsia="黑体" w:hAnsi="黑体"/>
          <w:sz w:val="36"/>
        </w:rPr>
      </w:pPr>
      <w:hyperlink r:id="rId7" w:history="1">
        <w:r w:rsidR="00B9538E" w:rsidRPr="006D0863">
          <w:rPr>
            <w:rStyle w:val="a3"/>
            <w:rFonts w:ascii="黑体" w:eastAsia="黑体" w:hAnsi="黑体" w:hint="eastAsia"/>
            <w:sz w:val="36"/>
          </w:rPr>
          <w:t>湖南师范大学</w:t>
        </w:r>
        <w:r w:rsidR="008F2B98" w:rsidRPr="006D0863">
          <w:rPr>
            <w:rStyle w:val="a3"/>
            <w:rFonts w:ascii="黑体" w:eastAsia="黑体" w:hAnsi="黑体" w:hint="eastAsia"/>
            <w:sz w:val="36"/>
          </w:rPr>
          <w:t>实验室废物</w:t>
        </w:r>
        <w:r w:rsidR="00B9538E" w:rsidRPr="006D0863">
          <w:rPr>
            <w:rStyle w:val="a3"/>
            <w:rFonts w:ascii="黑体" w:eastAsia="黑体" w:hAnsi="黑体" w:hint="eastAsia"/>
            <w:sz w:val="36"/>
          </w:rPr>
          <w:t>处置</w:t>
        </w:r>
        <w:r w:rsidR="00A53326" w:rsidRPr="006D0863">
          <w:rPr>
            <w:rStyle w:val="a3"/>
            <w:rFonts w:ascii="黑体" w:eastAsia="黑体" w:hAnsi="黑体" w:hint="eastAsia"/>
            <w:sz w:val="36"/>
          </w:rPr>
          <w:t>申请</w:t>
        </w:r>
        <w:r w:rsidR="008F2B98" w:rsidRPr="006D0863">
          <w:rPr>
            <w:rStyle w:val="a3"/>
            <w:rFonts w:ascii="黑体" w:eastAsia="黑体" w:hAnsi="黑体" w:hint="eastAsia"/>
            <w:sz w:val="36"/>
          </w:rPr>
          <w:t>表</w:t>
        </w:r>
      </w:hyperlink>
    </w:p>
    <w:p w:rsidR="003A7BCA" w:rsidRPr="00E14894" w:rsidRDefault="006D0863" w:rsidP="003A4013">
      <w:pPr>
        <w:jc w:val="center"/>
        <w:rPr>
          <w:sz w:val="22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</w:t>
      </w:r>
      <w:r w:rsidR="003A7BCA" w:rsidRPr="00E14894">
        <w:rPr>
          <w:rFonts w:hint="eastAsia"/>
          <w:sz w:val="22"/>
          <w:szCs w:val="24"/>
        </w:rPr>
        <w:t>申请表编号：</w:t>
      </w:r>
    </w:p>
    <w:p w:rsidR="008F2B98" w:rsidRPr="00E14894" w:rsidRDefault="00AC38CA" w:rsidP="003A4013">
      <w:pPr>
        <w:rPr>
          <w:sz w:val="22"/>
          <w:szCs w:val="24"/>
        </w:rPr>
      </w:pPr>
      <w:r w:rsidRPr="00E14894">
        <w:rPr>
          <w:rFonts w:hint="eastAsia"/>
          <w:sz w:val="22"/>
          <w:szCs w:val="24"/>
        </w:rPr>
        <w:t>申请</w:t>
      </w:r>
      <w:r w:rsidR="00A47F87" w:rsidRPr="00E14894">
        <w:rPr>
          <w:rFonts w:hint="eastAsia"/>
          <w:sz w:val="22"/>
          <w:szCs w:val="24"/>
        </w:rPr>
        <w:t>单位</w:t>
      </w:r>
      <w:r w:rsidR="008F2B98" w:rsidRPr="00E14894">
        <w:rPr>
          <w:rFonts w:hint="eastAsia"/>
          <w:sz w:val="22"/>
          <w:szCs w:val="24"/>
        </w:rPr>
        <w:t>（盖章）：</w:t>
      </w:r>
      <w:r w:rsidR="009C1F39" w:rsidRPr="00E14894">
        <w:rPr>
          <w:rFonts w:hint="eastAsia"/>
          <w:sz w:val="22"/>
          <w:szCs w:val="24"/>
        </w:rPr>
        <w:t xml:space="preserve">                 </w:t>
      </w:r>
      <w:r w:rsidR="00A47F87" w:rsidRPr="00E14894">
        <w:rPr>
          <w:rFonts w:hint="eastAsia"/>
          <w:sz w:val="22"/>
          <w:szCs w:val="24"/>
        </w:rPr>
        <w:t>联系人</w:t>
      </w:r>
      <w:r w:rsidR="008F2B98" w:rsidRPr="00E14894">
        <w:rPr>
          <w:rFonts w:hint="eastAsia"/>
          <w:sz w:val="22"/>
          <w:szCs w:val="24"/>
        </w:rPr>
        <w:t>：</w:t>
      </w:r>
      <w:r w:rsidR="009C1F39" w:rsidRPr="00E14894">
        <w:rPr>
          <w:rFonts w:hint="eastAsia"/>
          <w:sz w:val="22"/>
          <w:szCs w:val="24"/>
        </w:rPr>
        <w:t xml:space="preserve">                  </w:t>
      </w:r>
      <w:r w:rsidR="00A47F87" w:rsidRPr="00E14894">
        <w:rPr>
          <w:rFonts w:hint="eastAsia"/>
          <w:sz w:val="22"/>
          <w:szCs w:val="24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53"/>
        <w:gridCol w:w="554"/>
        <w:gridCol w:w="1206"/>
        <w:gridCol w:w="360"/>
        <w:gridCol w:w="1301"/>
        <w:gridCol w:w="436"/>
        <w:gridCol w:w="307"/>
        <w:gridCol w:w="774"/>
        <w:gridCol w:w="656"/>
        <w:gridCol w:w="492"/>
        <w:gridCol w:w="1245"/>
        <w:gridCol w:w="587"/>
        <w:gridCol w:w="1144"/>
      </w:tblGrid>
      <w:tr w:rsidR="003E25C5" w:rsidRPr="00653F1F" w:rsidTr="00123C6D">
        <w:trPr>
          <w:trHeight w:hRule="exact" w:val="619"/>
          <w:jc w:val="center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7BCA" w:rsidRPr="00E14894" w:rsidRDefault="003A7BCA" w:rsidP="003E25C5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hAnsi="宋体" w:cs="宋体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90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7BCA" w:rsidRPr="00E14894" w:rsidRDefault="003A7BCA" w:rsidP="003658C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hAnsi="宋体" w:cs="宋体" w:hint="eastAsia"/>
                <w:kern w:val="0"/>
                <w:sz w:val="22"/>
                <w:szCs w:val="24"/>
              </w:rPr>
              <w:t>废弃物名称</w:t>
            </w:r>
          </w:p>
        </w:tc>
        <w:tc>
          <w:tcPr>
            <w:tcW w:w="854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7BCA" w:rsidRPr="00E14894" w:rsidRDefault="003A7BCA" w:rsidP="003658C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 w:rsidRPr="00E14894">
              <w:rPr>
                <w:rFonts w:ascii="宋体" w:hAnsi="宋体" w:cs="宋体" w:hint="eastAsia"/>
                <w:kern w:val="0"/>
                <w:sz w:val="22"/>
                <w:szCs w:val="24"/>
              </w:rPr>
              <w:t>废弃物类别</w:t>
            </w:r>
          </w:p>
        </w:tc>
        <w:tc>
          <w:tcPr>
            <w:tcW w:w="38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7BCA" w:rsidRPr="00E14894" w:rsidRDefault="003A7BCA" w:rsidP="003658C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hAnsi="宋体" w:cs="宋体" w:hint="eastAsia"/>
                <w:kern w:val="0"/>
                <w:sz w:val="22"/>
                <w:szCs w:val="24"/>
              </w:rPr>
              <w:t>数量</w:t>
            </w:r>
          </w:p>
        </w:tc>
        <w:tc>
          <w:tcPr>
            <w:tcW w:w="39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7BCA" w:rsidRPr="00E14894" w:rsidRDefault="003A7BCA" w:rsidP="003F538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hAnsi="宋体" w:cs="宋体" w:hint="eastAsia"/>
                <w:kern w:val="0"/>
                <w:sz w:val="22"/>
                <w:szCs w:val="24"/>
              </w:rPr>
              <w:t>计量单位</w:t>
            </w:r>
          </w:p>
        </w:tc>
        <w:tc>
          <w:tcPr>
            <w:tcW w:w="590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7BCA" w:rsidRPr="00E14894" w:rsidRDefault="007D2073" w:rsidP="0010180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重量</w:t>
            </w:r>
            <w:r w:rsidR="003A7BCA"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/kg</w:t>
            </w:r>
          </w:p>
        </w:tc>
        <w:tc>
          <w:tcPr>
            <w:tcW w:w="94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7BCA" w:rsidRPr="00E14894" w:rsidRDefault="003A7BCA" w:rsidP="008961C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/>
                <w:kern w:val="0"/>
                <w:sz w:val="22"/>
                <w:szCs w:val="24"/>
              </w:rPr>
              <w:t>存放</w:t>
            </w: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地</w:t>
            </w:r>
          </w:p>
        </w:tc>
        <w:tc>
          <w:tcPr>
            <w:tcW w:w="5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7BCA" w:rsidRPr="00E14894" w:rsidRDefault="003A7BCA" w:rsidP="008961C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备注</w:t>
            </w:r>
          </w:p>
        </w:tc>
      </w:tr>
      <w:tr w:rsidR="007D2073" w:rsidRPr="00653F1F" w:rsidTr="00E14894">
        <w:trPr>
          <w:trHeight w:hRule="exact" w:val="397"/>
          <w:jc w:val="center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D2073" w:rsidRPr="00E14894" w:rsidRDefault="007D2073" w:rsidP="003658C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/>
                <w:kern w:val="0"/>
                <w:sz w:val="22"/>
                <w:szCs w:val="24"/>
              </w:rPr>
              <w:t>1</w:t>
            </w:r>
          </w:p>
        </w:tc>
        <w:tc>
          <w:tcPr>
            <w:tcW w:w="905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073" w:rsidRPr="00E14894" w:rsidRDefault="007D2073" w:rsidP="003658C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实验室废液</w:t>
            </w:r>
          </w:p>
        </w:tc>
        <w:tc>
          <w:tcPr>
            <w:tcW w:w="854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73" w:rsidRPr="00E14894" w:rsidRDefault="00257693" w:rsidP="000D136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color w:val="A6A6A6" w:themeColor="background1" w:themeShade="A6"/>
                <w:kern w:val="0"/>
                <w:sz w:val="22"/>
                <w:szCs w:val="24"/>
              </w:rPr>
              <w:t>主要成分</w:t>
            </w:r>
          </w:p>
        </w:tc>
        <w:tc>
          <w:tcPr>
            <w:tcW w:w="382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073" w:rsidRPr="00E14894" w:rsidRDefault="007D2073" w:rsidP="003658C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073" w:rsidRPr="00E14894" w:rsidRDefault="007D2073" w:rsidP="003658C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桶</w:t>
            </w:r>
          </w:p>
        </w:tc>
        <w:tc>
          <w:tcPr>
            <w:tcW w:w="590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073" w:rsidRPr="00E14894" w:rsidRDefault="007D2073" w:rsidP="0098004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073" w:rsidRPr="00D807AC" w:rsidRDefault="007D2073" w:rsidP="008961C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2073" w:rsidRPr="006D0863" w:rsidRDefault="00430AEF" w:rsidP="008961C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需编号</w:t>
            </w:r>
          </w:p>
        </w:tc>
      </w:tr>
      <w:tr w:rsidR="007D2073" w:rsidRPr="00653F1F" w:rsidTr="00E14894">
        <w:trPr>
          <w:trHeight w:hRule="exact" w:val="397"/>
          <w:jc w:val="center"/>
        </w:trPr>
        <w:tc>
          <w:tcPr>
            <w:tcW w:w="341" w:type="pct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2073" w:rsidRPr="00E14894" w:rsidRDefault="00B96066" w:rsidP="003658C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9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073" w:rsidRPr="00E14894" w:rsidRDefault="00B96066" w:rsidP="003658C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试剂空瓶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073" w:rsidRPr="00E14894" w:rsidRDefault="00257693" w:rsidP="00F43701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color w:val="A6A6A6" w:themeColor="background1" w:themeShade="A6"/>
                <w:kern w:val="0"/>
                <w:sz w:val="22"/>
                <w:szCs w:val="24"/>
              </w:rPr>
              <w:t>主要成分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073" w:rsidRPr="00E14894" w:rsidRDefault="007D2073" w:rsidP="003658C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073" w:rsidRPr="00E14894" w:rsidRDefault="00430AEF" w:rsidP="003658CE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袋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073" w:rsidRPr="00E14894" w:rsidRDefault="007D2073" w:rsidP="0098004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073" w:rsidRPr="00D807AC" w:rsidRDefault="007D2073" w:rsidP="008961C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D2073" w:rsidRPr="006D0863" w:rsidRDefault="00430AEF" w:rsidP="008961C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需编号</w:t>
            </w:r>
          </w:p>
        </w:tc>
      </w:tr>
      <w:tr w:rsidR="003E0216" w:rsidRPr="00653F1F" w:rsidTr="00E14894">
        <w:trPr>
          <w:trHeight w:hRule="exact" w:val="397"/>
          <w:jc w:val="center"/>
        </w:trPr>
        <w:tc>
          <w:tcPr>
            <w:tcW w:w="341" w:type="pct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227029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hAnsi="宋体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90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151B94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废</w:t>
            </w:r>
            <w:r w:rsidRPr="00E14894">
              <w:rPr>
                <w:rFonts w:ascii="宋体" w:cs="Times New Roman"/>
                <w:kern w:val="0"/>
                <w:sz w:val="22"/>
                <w:szCs w:val="24"/>
              </w:rPr>
              <w:t>化学试剂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CF23E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有机液体试剂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658CE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151B94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箱</w:t>
            </w:r>
          </w:p>
        </w:tc>
        <w:tc>
          <w:tcPr>
            <w:tcW w:w="5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658C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D807AC" w:rsidRDefault="003E0216" w:rsidP="008961C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E0216" w:rsidRPr="006D0863" w:rsidRDefault="003E0216" w:rsidP="008961C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需分箱</w:t>
            </w: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清单</w:t>
            </w:r>
          </w:p>
        </w:tc>
      </w:tr>
      <w:tr w:rsidR="003E0216" w:rsidRPr="00653F1F" w:rsidTr="00E14894">
        <w:trPr>
          <w:trHeight w:hRule="exact" w:val="397"/>
          <w:jc w:val="center"/>
        </w:trPr>
        <w:tc>
          <w:tcPr>
            <w:tcW w:w="34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CF23E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有机固体试剂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5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D807AC" w:rsidRDefault="003E0216" w:rsidP="00430AE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E0216" w:rsidRPr="006D0863" w:rsidRDefault="003E0216" w:rsidP="00430AE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需分箱</w:t>
            </w: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清单</w:t>
            </w:r>
          </w:p>
        </w:tc>
      </w:tr>
      <w:tr w:rsidR="003E0216" w:rsidRPr="00653F1F" w:rsidTr="00E14894">
        <w:trPr>
          <w:trHeight w:hRule="exact" w:val="397"/>
          <w:jc w:val="center"/>
        </w:trPr>
        <w:tc>
          <w:tcPr>
            <w:tcW w:w="34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CF23E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无机液体试剂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5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D807AC" w:rsidRDefault="003E0216" w:rsidP="00430AE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E0216" w:rsidRPr="006D0863" w:rsidRDefault="003E0216" w:rsidP="00430AE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需分箱</w:t>
            </w: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清单</w:t>
            </w:r>
          </w:p>
        </w:tc>
      </w:tr>
      <w:tr w:rsidR="003E0216" w:rsidRPr="00653F1F" w:rsidTr="00E14894">
        <w:trPr>
          <w:trHeight w:hRule="exact" w:val="397"/>
          <w:jc w:val="center"/>
        </w:trPr>
        <w:tc>
          <w:tcPr>
            <w:tcW w:w="34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CF23E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无机固体试剂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D807AC" w:rsidRDefault="003E0216" w:rsidP="00430AE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E0216" w:rsidRPr="006D0863" w:rsidRDefault="003E0216" w:rsidP="00430AE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需分箱</w:t>
            </w: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清单</w:t>
            </w:r>
          </w:p>
        </w:tc>
      </w:tr>
      <w:tr w:rsidR="003E0216" w:rsidRPr="00653F1F" w:rsidTr="00E14894">
        <w:trPr>
          <w:trHeight w:hRule="exact" w:val="397"/>
          <w:jc w:val="center"/>
        </w:trPr>
        <w:tc>
          <w:tcPr>
            <w:tcW w:w="34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CF23E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强酸试</w:t>
            </w:r>
            <w:bookmarkStart w:id="0" w:name="_GoBack"/>
            <w:bookmarkEnd w:id="0"/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剂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59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D807AC" w:rsidRDefault="003E0216" w:rsidP="003A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E0216" w:rsidRPr="006D0863" w:rsidRDefault="003E0216" w:rsidP="003A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需分箱</w:t>
            </w: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清单</w:t>
            </w:r>
          </w:p>
        </w:tc>
      </w:tr>
      <w:tr w:rsidR="003E0216" w:rsidRPr="00653F1F" w:rsidTr="00E14894">
        <w:trPr>
          <w:trHeight w:hRule="exact" w:val="397"/>
          <w:jc w:val="center"/>
        </w:trPr>
        <w:tc>
          <w:tcPr>
            <w:tcW w:w="34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CF23E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强碱试剂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5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D807AC" w:rsidRDefault="003E0216" w:rsidP="003A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0216" w:rsidRPr="006D0863" w:rsidRDefault="003E0216" w:rsidP="003A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需分箱</w:t>
            </w: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清单</w:t>
            </w:r>
          </w:p>
        </w:tc>
      </w:tr>
      <w:tr w:rsidR="003E0216" w:rsidRPr="00653F1F" w:rsidTr="00E14894">
        <w:trPr>
          <w:trHeight w:hRule="exact" w:val="397"/>
          <w:jc w:val="center"/>
        </w:trPr>
        <w:tc>
          <w:tcPr>
            <w:tcW w:w="34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CF23E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氧化性试剂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5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D807AC" w:rsidRDefault="003E0216" w:rsidP="003A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E0216" w:rsidRPr="006D0863" w:rsidRDefault="003E0216" w:rsidP="003A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需分箱</w:t>
            </w: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清单</w:t>
            </w:r>
          </w:p>
        </w:tc>
      </w:tr>
      <w:tr w:rsidR="003E0216" w:rsidRPr="00A80701" w:rsidTr="00E14894">
        <w:trPr>
          <w:trHeight w:hRule="exact" w:val="397"/>
          <w:jc w:val="center"/>
        </w:trPr>
        <w:tc>
          <w:tcPr>
            <w:tcW w:w="34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CF23E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还原性试剂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3A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D807AC" w:rsidRDefault="003E0216" w:rsidP="003A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E0216" w:rsidRPr="006D0863" w:rsidRDefault="003E0216" w:rsidP="003A401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需分箱</w:t>
            </w: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清单</w:t>
            </w:r>
          </w:p>
        </w:tc>
      </w:tr>
      <w:tr w:rsidR="003E0216" w:rsidRPr="00A80701" w:rsidTr="00E14894">
        <w:trPr>
          <w:trHeight w:hRule="exact" w:val="397"/>
          <w:jc w:val="center"/>
        </w:trPr>
        <w:tc>
          <w:tcPr>
            <w:tcW w:w="34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CF23E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活泼金属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430AE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D807AC" w:rsidRDefault="003E0216" w:rsidP="00430AE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E0216" w:rsidRPr="006D0863" w:rsidRDefault="003E0216" w:rsidP="00430AE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需分箱</w:t>
            </w: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清单</w:t>
            </w:r>
          </w:p>
        </w:tc>
      </w:tr>
      <w:tr w:rsidR="003E0216" w:rsidRPr="00A80701" w:rsidTr="00E14894">
        <w:trPr>
          <w:trHeight w:hRule="exact" w:val="397"/>
          <w:jc w:val="center"/>
        </w:trPr>
        <w:tc>
          <w:tcPr>
            <w:tcW w:w="34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CF23E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CF23E9">
              <w:rPr>
                <w:rFonts w:ascii="宋体" w:cs="Times New Roman" w:hint="eastAsia"/>
                <w:kern w:val="0"/>
                <w:sz w:val="20"/>
                <w:szCs w:val="24"/>
              </w:rPr>
              <w:t>易自燃</w:t>
            </w:r>
            <w:r w:rsidR="00CF23E9" w:rsidRPr="00CF23E9">
              <w:rPr>
                <w:rFonts w:ascii="宋体" w:cs="Times New Roman" w:hint="eastAsia"/>
                <w:kern w:val="0"/>
                <w:sz w:val="20"/>
                <w:szCs w:val="24"/>
              </w:rPr>
              <w:t>（白磷）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D807AC" w:rsidRDefault="003E0216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E0216" w:rsidRPr="006D0863" w:rsidRDefault="003E0216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需分箱</w:t>
            </w: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清单</w:t>
            </w:r>
          </w:p>
        </w:tc>
      </w:tr>
      <w:tr w:rsidR="003E0216" w:rsidRPr="00A80701" w:rsidTr="00E14894">
        <w:trPr>
          <w:trHeight w:hRule="exact" w:val="397"/>
          <w:jc w:val="center"/>
        </w:trPr>
        <w:tc>
          <w:tcPr>
            <w:tcW w:w="34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CF23E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无标签固体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D807AC" w:rsidRDefault="003E0216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E0216" w:rsidRPr="006D0863" w:rsidRDefault="003E0216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需分箱</w:t>
            </w: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清单</w:t>
            </w:r>
          </w:p>
        </w:tc>
      </w:tr>
      <w:tr w:rsidR="003E0216" w:rsidRPr="00A80701" w:rsidTr="00E14894">
        <w:trPr>
          <w:trHeight w:hRule="exact" w:val="397"/>
          <w:jc w:val="center"/>
        </w:trPr>
        <w:tc>
          <w:tcPr>
            <w:tcW w:w="34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CF23E9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无标签液体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E14894" w:rsidRDefault="003E0216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216" w:rsidRPr="00D807AC" w:rsidRDefault="003E0216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E0216" w:rsidRPr="006D0863" w:rsidRDefault="003E0216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需分箱</w:t>
            </w: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清单</w:t>
            </w:r>
          </w:p>
        </w:tc>
      </w:tr>
      <w:tr w:rsidR="00935C8D" w:rsidRPr="00A80701" w:rsidTr="00E14894">
        <w:trPr>
          <w:trHeight w:hRule="exact" w:val="397"/>
          <w:jc w:val="center"/>
        </w:trPr>
        <w:tc>
          <w:tcPr>
            <w:tcW w:w="341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90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小计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箱</w:t>
            </w:r>
          </w:p>
        </w:tc>
        <w:tc>
          <w:tcPr>
            <w:tcW w:w="2120" w:type="pct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right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kg</w:t>
            </w:r>
          </w:p>
        </w:tc>
      </w:tr>
      <w:tr w:rsidR="00935C8D" w:rsidRPr="00653F1F" w:rsidTr="00E14894">
        <w:trPr>
          <w:trHeight w:hRule="exact" w:val="397"/>
          <w:jc w:val="center"/>
        </w:trPr>
        <w:tc>
          <w:tcPr>
            <w:tcW w:w="34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 w:rsidRPr="00E14894">
              <w:rPr>
                <w:rFonts w:ascii="宋体" w:hAnsi="宋体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/>
                <w:kern w:val="0"/>
                <w:sz w:val="22"/>
                <w:szCs w:val="24"/>
              </w:rPr>
              <w:t>剧毒</w:t>
            </w: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试剂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color w:val="A6A6A6" w:themeColor="background1" w:themeShade="A6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color w:val="A6A6A6" w:themeColor="background1" w:themeShade="A6"/>
                <w:kern w:val="0"/>
                <w:sz w:val="22"/>
                <w:szCs w:val="24"/>
              </w:rPr>
              <w:t>主要成分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箱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D807AC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C8D" w:rsidRPr="003A4013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 w:rsidRPr="003A401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先上报确认</w:t>
            </w:r>
          </w:p>
        </w:tc>
      </w:tr>
      <w:tr w:rsidR="00935C8D" w:rsidRPr="00653F1F" w:rsidTr="00E14894">
        <w:trPr>
          <w:trHeight w:hRule="exact" w:val="648"/>
          <w:jc w:val="center"/>
        </w:trPr>
        <w:tc>
          <w:tcPr>
            <w:tcW w:w="34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生化医学</w:t>
            </w:r>
          </w:p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实验室废物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color w:val="A6A6A6" w:themeColor="background1" w:themeShade="A6"/>
                <w:kern w:val="0"/>
                <w:sz w:val="22"/>
                <w:szCs w:val="24"/>
              </w:rPr>
              <w:t>化学成分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袋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D807AC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C8D" w:rsidRPr="006D0863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需编号</w:t>
            </w:r>
          </w:p>
        </w:tc>
      </w:tr>
      <w:tr w:rsidR="00935C8D" w:rsidRPr="00653F1F" w:rsidTr="00E14894">
        <w:trPr>
          <w:trHeight w:hRule="exact" w:val="682"/>
          <w:jc w:val="center"/>
        </w:trPr>
        <w:tc>
          <w:tcPr>
            <w:tcW w:w="34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9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实验动物尸体及标本残渣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935C8D" w:rsidRDefault="00935C8D" w:rsidP="00935C8D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18"/>
              </w:rPr>
            </w:pPr>
            <w:r w:rsidRPr="00935C8D">
              <w:rPr>
                <w:rFonts w:ascii="宋体" w:cs="Times New Roman" w:hint="eastAsia"/>
                <w:color w:val="000000" w:themeColor="text1"/>
                <w:kern w:val="0"/>
                <w:sz w:val="18"/>
              </w:rPr>
              <w:t>动物尸体（   ）</w:t>
            </w:r>
          </w:p>
          <w:p w:rsidR="00935C8D" w:rsidRPr="00E14894" w:rsidRDefault="00935C8D" w:rsidP="00935C8D">
            <w:pPr>
              <w:widowControl/>
              <w:jc w:val="left"/>
              <w:rPr>
                <w:rFonts w:ascii="宋体" w:cs="Times New Roman"/>
                <w:color w:val="000000" w:themeColor="text1"/>
                <w:kern w:val="0"/>
                <w:sz w:val="22"/>
              </w:rPr>
            </w:pPr>
            <w:r w:rsidRPr="00935C8D">
              <w:rPr>
                <w:rFonts w:ascii="宋体" w:cs="Times New Roman" w:hint="eastAsia"/>
                <w:color w:val="000000" w:themeColor="text1"/>
                <w:kern w:val="0"/>
                <w:sz w:val="18"/>
              </w:rPr>
              <w:t>标本残渣（   ）</w:t>
            </w: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left"/>
              <w:rPr>
                <w:rFonts w:ascii="宋体" w:cs="Times New Roman"/>
                <w:kern w:val="0"/>
                <w:sz w:val="22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jc w:val="center"/>
              <w:rPr>
                <w:rFonts w:ascii="宋体" w:cs="Times New Roman"/>
                <w:kern w:val="0"/>
                <w:sz w:val="22"/>
                <w:szCs w:val="24"/>
              </w:rPr>
            </w:pPr>
            <w:r w:rsidRPr="00E14894">
              <w:rPr>
                <w:rFonts w:ascii="宋体" w:cs="Times New Roman" w:hint="eastAsia"/>
                <w:kern w:val="0"/>
                <w:sz w:val="22"/>
                <w:szCs w:val="24"/>
              </w:rPr>
              <w:t>袋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C8D" w:rsidRPr="006D0863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24"/>
              </w:rPr>
            </w:pPr>
            <w:r w:rsidRPr="006D0863">
              <w:rPr>
                <w:rFonts w:ascii="Times New Roman" w:hAnsi="Times New Roman" w:cs="Times New Roman" w:hint="eastAsia"/>
                <w:kern w:val="0"/>
                <w:sz w:val="18"/>
                <w:szCs w:val="24"/>
              </w:rPr>
              <w:t>需编号</w:t>
            </w:r>
          </w:p>
        </w:tc>
      </w:tr>
      <w:tr w:rsidR="00935C8D" w:rsidRPr="00653F1F" w:rsidTr="00E14894">
        <w:trPr>
          <w:trHeight w:hRule="exact" w:val="397"/>
          <w:jc w:val="center"/>
        </w:trPr>
        <w:tc>
          <w:tcPr>
            <w:tcW w:w="21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Theme="majorEastAsia" w:eastAsiaTheme="majorEastAsia" w:hAnsiTheme="majorEastAsia" w:cs="宋体" w:hint="eastAsia"/>
                <w:kern w:val="0"/>
                <w:sz w:val="22"/>
                <w:szCs w:val="24"/>
              </w:rPr>
              <w:t>合计</w:t>
            </w:r>
          </w:p>
        </w:tc>
        <w:tc>
          <w:tcPr>
            <w:tcW w:w="29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right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kg</w:t>
            </w:r>
          </w:p>
        </w:tc>
      </w:tr>
      <w:tr w:rsidR="00935C8D" w:rsidRPr="00653F1F" w:rsidTr="00E14894">
        <w:trPr>
          <w:trHeight w:hRule="exact" w:val="630"/>
          <w:jc w:val="center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  <w:t>处置记录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序号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</w:pPr>
            <w:r w:rsidRPr="00E14894">
              <w:rPr>
                <w:rFonts w:asciiTheme="majorEastAsia" w:eastAsiaTheme="majorEastAsia" w:hAnsiTheme="majorEastAsia" w:cs="宋体" w:hint="eastAsia"/>
                <w:kern w:val="0"/>
                <w:sz w:val="22"/>
                <w:szCs w:val="24"/>
              </w:rPr>
              <w:t>转移日期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</w:pPr>
            <w:r w:rsidRPr="00E14894"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  <w:t>转移联单号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</w:pPr>
            <w:r w:rsidRPr="00E14894"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  <w:t>对账单</w:t>
            </w:r>
            <w:r w:rsidRPr="00E14894">
              <w:rPr>
                <w:rFonts w:asciiTheme="majorEastAsia" w:eastAsiaTheme="majorEastAsia" w:hAnsiTheme="majorEastAsia" w:cs="宋体" w:hint="eastAsia"/>
                <w:kern w:val="0"/>
                <w:sz w:val="22"/>
                <w:szCs w:val="24"/>
              </w:rPr>
              <w:t>号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</w:pPr>
            <w:r w:rsidRPr="00E14894">
              <w:rPr>
                <w:rFonts w:asciiTheme="majorEastAsia" w:eastAsiaTheme="majorEastAsia" w:hAnsiTheme="majorEastAsia" w:cs="宋体" w:hint="eastAsia"/>
                <w:kern w:val="0"/>
                <w:sz w:val="22"/>
                <w:szCs w:val="24"/>
              </w:rPr>
              <w:t>处置费金额</w:t>
            </w:r>
            <w:r w:rsidRPr="00E14894">
              <w:rPr>
                <w:rFonts w:asciiTheme="majorEastAsia" w:eastAsiaTheme="majorEastAsia" w:hAnsiTheme="majorEastAsia" w:cs="宋体" w:hint="eastAsia"/>
                <w:kern w:val="0"/>
                <w:sz w:val="22"/>
              </w:rPr>
              <w:t>（元）</w:t>
            </w: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C8D" w:rsidRPr="00D807AC" w:rsidRDefault="00935C8D" w:rsidP="00935C8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 w:rsidRPr="00E14894">
              <w:rPr>
                <w:rFonts w:asciiTheme="majorEastAsia" w:eastAsiaTheme="majorEastAsia" w:hAnsiTheme="majorEastAsia" w:cs="宋体" w:hint="eastAsia"/>
                <w:kern w:val="0"/>
                <w:sz w:val="22"/>
                <w:szCs w:val="24"/>
              </w:rPr>
              <w:t>备 注</w:t>
            </w:r>
          </w:p>
        </w:tc>
      </w:tr>
      <w:tr w:rsidR="00935C8D" w:rsidRPr="00653F1F" w:rsidTr="00E14894">
        <w:trPr>
          <w:trHeight w:hRule="exact" w:val="397"/>
          <w:jc w:val="center"/>
        </w:trPr>
        <w:tc>
          <w:tcPr>
            <w:tcW w:w="31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3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90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35C8D" w:rsidRPr="00D807AC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5C8D" w:rsidRPr="00653F1F" w:rsidTr="00E14894">
        <w:trPr>
          <w:trHeight w:hRule="exact" w:val="397"/>
          <w:jc w:val="center"/>
        </w:trPr>
        <w:tc>
          <w:tcPr>
            <w:tcW w:w="31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3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9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9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9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90" w:type="pct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35C8D" w:rsidRPr="00D807AC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5C8D" w:rsidRPr="00653F1F" w:rsidTr="00E14894">
        <w:trPr>
          <w:trHeight w:hRule="exact" w:val="397"/>
          <w:jc w:val="center"/>
        </w:trPr>
        <w:tc>
          <w:tcPr>
            <w:tcW w:w="31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3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8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9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890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C8D" w:rsidRPr="00D807AC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935C8D" w:rsidRPr="00653F1F" w:rsidTr="00E14894">
        <w:trPr>
          <w:trHeight w:hRule="exact" w:val="397"/>
          <w:jc w:val="center"/>
        </w:trPr>
        <w:tc>
          <w:tcPr>
            <w:tcW w:w="31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  <w:tc>
          <w:tcPr>
            <w:tcW w:w="3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Cs w:val="24"/>
              </w:rPr>
              <w:t>4</w:t>
            </w:r>
          </w:p>
        </w:tc>
        <w:tc>
          <w:tcPr>
            <w:tcW w:w="8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8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89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8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890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935C8D" w:rsidRPr="00653F1F" w:rsidTr="00935C8D">
        <w:trPr>
          <w:trHeight w:hRule="exact" w:val="594"/>
          <w:jc w:val="center"/>
        </w:trPr>
        <w:tc>
          <w:tcPr>
            <w:tcW w:w="626" w:type="pct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  <w:r w:rsidRPr="00E14894">
              <w:rPr>
                <w:rFonts w:asciiTheme="majorEastAsia" w:eastAsiaTheme="majorEastAsia" w:hAnsiTheme="majorEastAsia" w:cs="宋体" w:hint="eastAsia"/>
                <w:kern w:val="0"/>
                <w:szCs w:val="24"/>
              </w:rPr>
              <w:t>事项说明</w:t>
            </w:r>
          </w:p>
        </w:tc>
        <w:tc>
          <w:tcPr>
            <w:tcW w:w="4374" w:type="pct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5C8D" w:rsidRPr="00E14894" w:rsidRDefault="00935C8D" w:rsidP="00935C8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</w:tbl>
    <w:p w:rsidR="00101801" w:rsidRPr="00C73BE6" w:rsidRDefault="00E40F5E" w:rsidP="00E5084D">
      <w:pPr>
        <w:widowControl/>
        <w:adjustRightInd w:val="0"/>
        <w:snapToGrid w:val="0"/>
        <w:spacing w:before="100" w:beforeAutospacing="1" w:after="100" w:afterAutospacing="1" w:line="240" w:lineRule="exact"/>
        <w:ind w:leftChars="-68" w:left="424" w:hangingChars="270" w:hanging="567"/>
        <w:jc w:val="left"/>
        <w:rPr>
          <w:rFonts w:asciiTheme="majorEastAsia" w:eastAsiaTheme="majorEastAsia" w:hAnsiTheme="majorEastAsia" w:cs="Times New Roman"/>
          <w:kern w:val="0"/>
        </w:rPr>
      </w:pPr>
      <w:r w:rsidRPr="002422D3">
        <w:rPr>
          <w:rFonts w:ascii="黑体" w:eastAsia="黑体" w:hAnsi="黑体" w:cs="Times New Roman" w:hint="eastAsia"/>
          <w:kern w:val="0"/>
        </w:rPr>
        <w:t>说明：</w:t>
      </w:r>
      <w:r w:rsidR="002422D3" w:rsidRPr="00C73BE6">
        <w:rPr>
          <w:rFonts w:asciiTheme="majorEastAsia" w:eastAsiaTheme="majorEastAsia" w:hAnsiTheme="majorEastAsia" w:cs="Times New Roman" w:hint="eastAsia"/>
          <w:kern w:val="0"/>
        </w:rPr>
        <w:t>1</w:t>
      </w:r>
      <w:r w:rsidR="00C73BE6" w:rsidRPr="00C73BE6">
        <w:rPr>
          <w:rFonts w:asciiTheme="majorEastAsia" w:eastAsiaTheme="majorEastAsia" w:hAnsiTheme="majorEastAsia" w:cs="Times New Roman" w:hint="eastAsia"/>
          <w:kern w:val="0"/>
        </w:rPr>
        <w:t>.</w:t>
      </w:r>
      <w:r w:rsidRPr="00C73BE6">
        <w:rPr>
          <w:rFonts w:asciiTheme="majorEastAsia" w:eastAsiaTheme="majorEastAsia" w:hAnsiTheme="majorEastAsia" w:cs="Times New Roman" w:hint="eastAsia"/>
          <w:kern w:val="0"/>
        </w:rPr>
        <w:t>申请表编号</w:t>
      </w:r>
      <w:r w:rsidR="00A11470" w:rsidRPr="00C73BE6">
        <w:rPr>
          <w:rFonts w:asciiTheme="majorEastAsia" w:eastAsiaTheme="majorEastAsia" w:hAnsiTheme="majorEastAsia" w:cs="Times New Roman" w:hint="eastAsia"/>
          <w:kern w:val="0"/>
        </w:rPr>
        <w:t>由资产与实验室管理处</w:t>
      </w:r>
      <w:r w:rsidR="00653D6D" w:rsidRPr="00C73BE6">
        <w:rPr>
          <w:rFonts w:asciiTheme="majorEastAsia" w:eastAsiaTheme="majorEastAsia" w:hAnsiTheme="majorEastAsia" w:cs="Times New Roman" w:hint="eastAsia"/>
          <w:kern w:val="0"/>
        </w:rPr>
        <w:t>统一</w:t>
      </w:r>
      <w:r w:rsidRPr="00C73BE6">
        <w:rPr>
          <w:rFonts w:asciiTheme="majorEastAsia" w:eastAsiaTheme="majorEastAsia" w:hAnsiTheme="majorEastAsia" w:cs="Times New Roman" w:hint="eastAsia"/>
          <w:kern w:val="0"/>
        </w:rPr>
        <w:t>填写</w:t>
      </w:r>
      <w:r w:rsidR="003A4013">
        <w:rPr>
          <w:rFonts w:asciiTheme="majorEastAsia" w:eastAsiaTheme="majorEastAsia" w:hAnsiTheme="majorEastAsia" w:cs="Times New Roman"/>
          <w:kern w:val="0"/>
        </w:rPr>
        <w:t>2</w:t>
      </w:r>
      <w:r w:rsidR="003A4013">
        <w:rPr>
          <w:rFonts w:asciiTheme="majorEastAsia" w:eastAsiaTheme="majorEastAsia" w:hAnsiTheme="majorEastAsia" w:cs="Times New Roman" w:hint="eastAsia"/>
          <w:kern w:val="0"/>
        </w:rPr>
        <w:t>.实验室废物包装须统一，由废物产生单位向资产</w:t>
      </w:r>
      <w:r w:rsidR="00E14894">
        <w:rPr>
          <w:rFonts w:asciiTheme="majorEastAsia" w:eastAsiaTheme="majorEastAsia" w:hAnsiTheme="majorEastAsia" w:cs="Times New Roman" w:hint="eastAsia"/>
          <w:kern w:val="0"/>
        </w:rPr>
        <w:t>与实验室管理</w:t>
      </w:r>
      <w:r w:rsidR="003A4013">
        <w:rPr>
          <w:rFonts w:asciiTheme="majorEastAsia" w:eastAsiaTheme="majorEastAsia" w:hAnsiTheme="majorEastAsia" w:cs="Times New Roman" w:hint="eastAsia"/>
          <w:kern w:val="0"/>
        </w:rPr>
        <w:t>处申领3</w:t>
      </w:r>
      <w:r w:rsidR="00C73BE6" w:rsidRPr="00C73BE6">
        <w:rPr>
          <w:rFonts w:asciiTheme="majorEastAsia" w:eastAsiaTheme="majorEastAsia" w:hAnsiTheme="majorEastAsia" w:cs="Times New Roman" w:hint="eastAsia"/>
          <w:kern w:val="0"/>
        </w:rPr>
        <w:t>.</w:t>
      </w:r>
      <w:r w:rsidR="00A11470" w:rsidRPr="00C73BE6">
        <w:rPr>
          <w:rFonts w:asciiTheme="majorEastAsia" w:eastAsiaTheme="majorEastAsia" w:hAnsiTheme="majorEastAsia" w:cs="Times New Roman" w:hint="eastAsia"/>
          <w:kern w:val="0"/>
        </w:rPr>
        <w:t>实验室废物外包装须</w:t>
      </w:r>
      <w:r w:rsidR="003A4013">
        <w:rPr>
          <w:rFonts w:asciiTheme="majorEastAsia" w:eastAsiaTheme="majorEastAsia" w:hAnsiTheme="majorEastAsia" w:cs="Times New Roman" w:hint="eastAsia"/>
          <w:kern w:val="0"/>
        </w:rPr>
        <w:t>编号、</w:t>
      </w:r>
      <w:r w:rsidR="00653D6D" w:rsidRPr="00C73BE6">
        <w:rPr>
          <w:rFonts w:asciiTheme="majorEastAsia" w:eastAsiaTheme="majorEastAsia" w:hAnsiTheme="majorEastAsia" w:cs="Times New Roman" w:hint="eastAsia"/>
          <w:kern w:val="0"/>
        </w:rPr>
        <w:t>粘贴</w:t>
      </w:r>
      <w:r w:rsidR="00A11470" w:rsidRPr="00C73BE6">
        <w:rPr>
          <w:rFonts w:asciiTheme="majorEastAsia" w:eastAsiaTheme="majorEastAsia" w:hAnsiTheme="majorEastAsia" w:cs="Times New Roman" w:hint="eastAsia"/>
          <w:kern w:val="0"/>
        </w:rPr>
        <w:t>对应</w:t>
      </w:r>
      <w:r w:rsidR="00101801" w:rsidRPr="00C73BE6">
        <w:rPr>
          <w:rFonts w:asciiTheme="majorEastAsia" w:eastAsiaTheme="majorEastAsia" w:hAnsiTheme="majorEastAsia" w:cs="Times New Roman"/>
          <w:kern w:val="0"/>
        </w:rPr>
        <w:t>标签</w:t>
      </w:r>
      <w:r w:rsidR="00A11470" w:rsidRPr="00C73BE6">
        <w:rPr>
          <w:rFonts w:asciiTheme="majorEastAsia" w:eastAsiaTheme="majorEastAsia" w:hAnsiTheme="majorEastAsia" w:cs="Times New Roman" w:hint="eastAsia"/>
          <w:kern w:val="0"/>
        </w:rPr>
        <w:t>，并标明</w:t>
      </w:r>
      <w:r w:rsidR="00101801" w:rsidRPr="00C73BE6">
        <w:rPr>
          <w:rFonts w:asciiTheme="majorEastAsia" w:eastAsiaTheme="majorEastAsia" w:hAnsiTheme="majorEastAsia" w:cs="Times New Roman"/>
          <w:kern w:val="0"/>
        </w:rPr>
        <w:t>主要成分</w:t>
      </w:r>
      <w:r w:rsidR="00A11470" w:rsidRPr="00C73BE6">
        <w:rPr>
          <w:rFonts w:asciiTheme="majorEastAsia" w:eastAsiaTheme="majorEastAsia" w:hAnsiTheme="majorEastAsia" w:cs="Times New Roman" w:hint="eastAsia"/>
          <w:kern w:val="0"/>
        </w:rPr>
        <w:t>和重量</w:t>
      </w:r>
      <w:r w:rsidR="0010791A">
        <w:rPr>
          <w:rFonts w:asciiTheme="majorEastAsia" w:eastAsiaTheme="majorEastAsia" w:hAnsiTheme="majorEastAsia" w:cs="Times New Roman"/>
          <w:kern w:val="0"/>
        </w:rPr>
        <w:t>4</w:t>
      </w:r>
      <w:r w:rsidR="00C73BE6" w:rsidRPr="00C73BE6">
        <w:rPr>
          <w:rFonts w:asciiTheme="majorEastAsia" w:eastAsiaTheme="majorEastAsia" w:hAnsiTheme="majorEastAsia" w:cs="Times New Roman" w:hint="eastAsia"/>
          <w:kern w:val="0"/>
        </w:rPr>
        <w:t>.</w:t>
      </w:r>
      <w:r w:rsidR="00A11470" w:rsidRPr="00C73BE6">
        <w:rPr>
          <w:rFonts w:asciiTheme="majorEastAsia" w:eastAsiaTheme="majorEastAsia" w:hAnsiTheme="majorEastAsia" w:cs="Times New Roman" w:hint="eastAsia"/>
          <w:kern w:val="0"/>
        </w:rPr>
        <w:t>申请</w:t>
      </w:r>
      <w:r w:rsidRPr="00C73BE6">
        <w:rPr>
          <w:rFonts w:asciiTheme="majorEastAsia" w:eastAsiaTheme="majorEastAsia" w:hAnsiTheme="majorEastAsia" w:cs="Times New Roman" w:hint="eastAsia"/>
          <w:kern w:val="0"/>
        </w:rPr>
        <w:t>表</w:t>
      </w:r>
      <w:r w:rsidR="00A11470" w:rsidRPr="00C73BE6">
        <w:rPr>
          <w:rFonts w:asciiTheme="majorEastAsia" w:eastAsiaTheme="majorEastAsia" w:hAnsiTheme="majorEastAsia" w:cs="Times New Roman" w:hint="eastAsia"/>
          <w:kern w:val="0"/>
        </w:rPr>
        <w:t>和审批表</w:t>
      </w:r>
      <w:r w:rsidR="00653D6D" w:rsidRPr="00C73BE6">
        <w:rPr>
          <w:rFonts w:asciiTheme="majorEastAsia" w:eastAsiaTheme="majorEastAsia" w:hAnsiTheme="majorEastAsia" w:cs="Times New Roman" w:hint="eastAsia"/>
          <w:kern w:val="0"/>
        </w:rPr>
        <w:t>自行下载</w:t>
      </w:r>
      <w:r w:rsidR="00C73BE6" w:rsidRPr="00C73BE6">
        <w:rPr>
          <w:rFonts w:asciiTheme="majorEastAsia" w:eastAsiaTheme="majorEastAsia" w:hAnsiTheme="majorEastAsia" w:cs="Times New Roman" w:hint="eastAsia"/>
          <w:kern w:val="0"/>
        </w:rPr>
        <w:t>后双面打印</w:t>
      </w:r>
      <w:r w:rsidR="00653D6D" w:rsidRPr="00C73BE6">
        <w:rPr>
          <w:rFonts w:asciiTheme="majorEastAsia" w:eastAsiaTheme="majorEastAsia" w:hAnsiTheme="majorEastAsia" w:cs="Times New Roman" w:hint="eastAsia"/>
          <w:kern w:val="0"/>
        </w:rPr>
        <w:t>，</w:t>
      </w:r>
      <w:r w:rsidR="00C73BE6" w:rsidRPr="00C73BE6">
        <w:rPr>
          <w:rFonts w:asciiTheme="majorEastAsia" w:eastAsiaTheme="majorEastAsia" w:hAnsiTheme="majorEastAsia" w:cs="Times New Roman" w:hint="eastAsia"/>
          <w:kern w:val="0"/>
        </w:rPr>
        <w:t>申请单位审批后</w:t>
      </w:r>
      <w:r w:rsidR="003A4013">
        <w:rPr>
          <w:rFonts w:asciiTheme="majorEastAsia" w:eastAsiaTheme="majorEastAsia" w:hAnsiTheme="majorEastAsia" w:cs="Times New Roman" w:hint="eastAsia"/>
          <w:kern w:val="0"/>
        </w:rPr>
        <w:t>和</w:t>
      </w:r>
      <w:r w:rsidR="0010791A">
        <w:rPr>
          <w:rFonts w:asciiTheme="majorEastAsia" w:eastAsiaTheme="majorEastAsia" w:hAnsiTheme="majorEastAsia" w:cs="Times New Roman" w:hint="eastAsia"/>
          <w:kern w:val="0"/>
        </w:rPr>
        <w:t>称重记录表一并</w:t>
      </w:r>
      <w:r w:rsidR="00C73BE6" w:rsidRPr="00C73BE6">
        <w:rPr>
          <w:rFonts w:asciiTheme="majorEastAsia" w:eastAsiaTheme="majorEastAsia" w:hAnsiTheme="majorEastAsia" w:cs="Times New Roman" w:hint="eastAsia"/>
          <w:kern w:val="0"/>
        </w:rPr>
        <w:t>交资产与实验室管理处</w:t>
      </w:r>
    </w:p>
    <w:p w:rsidR="00AC38CA" w:rsidRDefault="00AC34E0" w:rsidP="00AC38CA">
      <w:pPr>
        <w:widowControl/>
        <w:spacing w:before="100" w:beforeAutospacing="1" w:after="100" w:afterAutospacing="1" w:line="360" w:lineRule="auto"/>
        <w:jc w:val="center"/>
        <w:rPr>
          <w:rStyle w:val="a3"/>
          <w:rFonts w:ascii="黑体" w:eastAsia="黑体" w:hAnsi="黑体" w:cs="宋体"/>
          <w:bCs/>
          <w:color w:val="auto"/>
          <w:sz w:val="36"/>
          <w:szCs w:val="36"/>
        </w:rPr>
      </w:pPr>
      <w:hyperlink r:id="rId8" w:history="1">
        <w:r w:rsidR="00AC38CA" w:rsidRPr="00A47F87">
          <w:rPr>
            <w:rStyle w:val="a3"/>
            <w:rFonts w:ascii="黑体" w:eastAsia="黑体" w:hAnsi="黑体" w:cs="宋体" w:hint="eastAsia"/>
            <w:bCs/>
            <w:color w:val="auto"/>
            <w:sz w:val="36"/>
            <w:szCs w:val="36"/>
          </w:rPr>
          <w:t>湖南师范大学实验室废物处置审批表</w:t>
        </w:r>
      </w:hyperlink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38"/>
        <w:gridCol w:w="340"/>
        <w:gridCol w:w="679"/>
        <w:gridCol w:w="7689"/>
      </w:tblGrid>
      <w:tr w:rsidR="000D66BE" w:rsidRPr="00A47F87" w:rsidTr="003305D4">
        <w:trPr>
          <w:trHeight w:val="2552"/>
          <w:jc w:val="center"/>
        </w:trPr>
        <w:tc>
          <w:tcPr>
            <w:tcW w:w="349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D66BE" w:rsidRDefault="000D66BE" w:rsidP="0010180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审</w:t>
            </w:r>
          </w:p>
          <w:p w:rsidR="000D66BE" w:rsidRDefault="000D66BE" w:rsidP="0010180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批</w:t>
            </w:r>
          </w:p>
          <w:p w:rsidR="000D66BE" w:rsidRDefault="000D66BE" w:rsidP="0010180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意</w:t>
            </w:r>
          </w:p>
          <w:p w:rsidR="000D66BE" w:rsidRDefault="000D66BE" w:rsidP="0010180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698" w:type="pct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0D66BE" w:rsidRPr="00E14894" w:rsidRDefault="000D66BE" w:rsidP="00581360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</w:pPr>
            <w:r w:rsidRPr="00E14894">
              <w:rPr>
                <w:rFonts w:asciiTheme="majorEastAsia" w:eastAsiaTheme="majorEastAsia" w:hAnsiTheme="majorEastAsia" w:cs="宋体" w:hint="eastAsia"/>
                <w:kern w:val="0"/>
                <w:sz w:val="22"/>
                <w:szCs w:val="24"/>
              </w:rPr>
              <w:t>申请</w:t>
            </w:r>
          </w:p>
          <w:p w:rsidR="000D66BE" w:rsidRPr="00E14894" w:rsidRDefault="000D66BE" w:rsidP="00581360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</w:pPr>
            <w:r w:rsidRPr="00E14894">
              <w:rPr>
                <w:rFonts w:asciiTheme="majorEastAsia" w:eastAsiaTheme="majorEastAsia" w:hAnsiTheme="majorEastAsia" w:cs="宋体" w:hint="eastAsia"/>
                <w:kern w:val="0"/>
                <w:sz w:val="22"/>
                <w:szCs w:val="24"/>
              </w:rPr>
              <w:t>单位</w:t>
            </w:r>
          </w:p>
        </w:tc>
        <w:tc>
          <w:tcPr>
            <w:tcW w:w="3953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D66BE" w:rsidRPr="00E14894" w:rsidRDefault="000D66BE" w:rsidP="00B54B8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  <w:p w:rsidR="000D66BE" w:rsidRPr="00E14894" w:rsidRDefault="000D66BE" w:rsidP="00B54B8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  <w:p w:rsidR="000D66BE" w:rsidRPr="00E14894" w:rsidRDefault="000D66BE" w:rsidP="00651E1E">
            <w:pPr>
              <w:widowControl/>
              <w:spacing w:before="100" w:beforeAutospacing="1" w:after="100" w:afterAutospacing="1" w:line="240" w:lineRule="exact"/>
              <w:ind w:firstLineChars="1750" w:firstLine="3850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签名：</w:t>
            </w:r>
          </w:p>
          <w:p w:rsidR="000D66BE" w:rsidRPr="00E14894" w:rsidRDefault="000D66BE" w:rsidP="00EC1B7F">
            <w:pPr>
              <w:widowControl/>
              <w:wordWrap w:val="0"/>
              <w:spacing w:before="100" w:beforeAutospacing="1" w:after="100" w:afterAutospacing="1" w:line="240" w:lineRule="exact"/>
              <w:jc w:val="right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年</w:t>
            </w:r>
            <w:r w:rsidR="009C1F39"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 xml:space="preserve">     </w:t>
            </w: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月</w:t>
            </w:r>
            <w:r w:rsidR="009C1F39"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 xml:space="preserve">     </w:t>
            </w: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日</w:t>
            </w:r>
          </w:p>
        </w:tc>
      </w:tr>
      <w:tr w:rsidR="000D66BE" w:rsidRPr="00A47F87" w:rsidTr="003305D4">
        <w:trPr>
          <w:trHeight w:val="2180"/>
          <w:jc w:val="center"/>
        </w:trPr>
        <w:tc>
          <w:tcPr>
            <w:tcW w:w="34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D66BE" w:rsidRDefault="000D66BE" w:rsidP="00B54B8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34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BE" w:rsidRPr="00E14894" w:rsidRDefault="000D66BE" w:rsidP="005A2CC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</w:pPr>
            <w:r w:rsidRPr="00E14894">
              <w:rPr>
                <w:rFonts w:asciiTheme="majorEastAsia" w:eastAsiaTheme="majorEastAsia" w:hAnsiTheme="majorEastAsia" w:cs="宋体" w:hint="eastAsia"/>
                <w:kern w:val="0"/>
                <w:sz w:val="22"/>
                <w:szCs w:val="24"/>
              </w:rPr>
              <w:t>资产与实验室管理处</w:t>
            </w:r>
          </w:p>
        </w:tc>
        <w:tc>
          <w:tcPr>
            <w:tcW w:w="349" w:type="pct"/>
            <w:tcBorders>
              <w:left w:val="single" w:sz="4" w:space="0" w:color="auto"/>
            </w:tcBorders>
            <w:vAlign w:val="center"/>
          </w:tcPr>
          <w:p w:rsidR="000D66BE" w:rsidRPr="00E14894" w:rsidRDefault="000D66BE" w:rsidP="00101801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</w:pPr>
            <w:r w:rsidRPr="00E14894">
              <w:rPr>
                <w:rFonts w:asciiTheme="majorEastAsia" w:eastAsiaTheme="majorEastAsia" w:hAnsiTheme="majorEastAsia" w:cs="宋体" w:hint="eastAsia"/>
                <w:kern w:val="0"/>
                <w:sz w:val="22"/>
                <w:szCs w:val="24"/>
              </w:rPr>
              <w:t>实验室管理科</w:t>
            </w:r>
          </w:p>
        </w:tc>
        <w:tc>
          <w:tcPr>
            <w:tcW w:w="3953" w:type="pct"/>
            <w:tcBorders>
              <w:right w:val="single" w:sz="8" w:space="0" w:color="auto"/>
            </w:tcBorders>
            <w:vAlign w:val="center"/>
          </w:tcPr>
          <w:p w:rsidR="000D66BE" w:rsidRPr="00E14894" w:rsidRDefault="000D66BE" w:rsidP="0058136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  <w:p w:rsidR="000D66BE" w:rsidRPr="00E14894" w:rsidRDefault="000D66BE" w:rsidP="00651E1E">
            <w:pPr>
              <w:widowControl/>
              <w:spacing w:before="100" w:beforeAutospacing="1" w:after="100" w:afterAutospacing="1" w:line="240" w:lineRule="exact"/>
              <w:ind w:firstLineChars="1729" w:firstLine="3804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  <w:p w:rsidR="000D66BE" w:rsidRPr="00E14894" w:rsidRDefault="000D66BE" w:rsidP="00651E1E">
            <w:pPr>
              <w:widowControl/>
              <w:spacing w:before="100" w:beforeAutospacing="1" w:after="100" w:afterAutospacing="1" w:line="240" w:lineRule="exact"/>
              <w:ind w:firstLineChars="1729" w:firstLine="3804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签名：</w:t>
            </w:r>
          </w:p>
          <w:p w:rsidR="000D66BE" w:rsidRPr="00E14894" w:rsidRDefault="000D66BE" w:rsidP="00E57F4E"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年</w:t>
            </w:r>
            <w:r w:rsidR="009C1F39"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 xml:space="preserve">     </w:t>
            </w: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月</w:t>
            </w:r>
            <w:r w:rsidR="009C1F39"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 xml:space="preserve">     </w:t>
            </w: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日</w:t>
            </w:r>
          </w:p>
        </w:tc>
      </w:tr>
      <w:tr w:rsidR="000D66BE" w:rsidRPr="00A47F87" w:rsidTr="003305D4">
        <w:trPr>
          <w:trHeight w:val="1900"/>
          <w:jc w:val="center"/>
        </w:trPr>
        <w:tc>
          <w:tcPr>
            <w:tcW w:w="349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D66BE" w:rsidRDefault="000D66BE" w:rsidP="00B54B88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  <w:szCs w:val="24"/>
              </w:rPr>
            </w:pPr>
          </w:p>
        </w:tc>
        <w:tc>
          <w:tcPr>
            <w:tcW w:w="34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6BE" w:rsidRPr="00E14894" w:rsidRDefault="000D66BE" w:rsidP="00101801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D66BE" w:rsidRPr="00E14894" w:rsidRDefault="000D66BE" w:rsidP="00101801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</w:pPr>
            <w:r w:rsidRPr="00E14894">
              <w:rPr>
                <w:rFonts w:asciiTheme="majorEastAsia" w:eastAsiaTheme="majorEastAsia" w:hAnsiTheme="majorEastAsia" w:cs="宋体" w:hint="eastAsia"/>
                <w:kern w:val="0"/>
                <w:sz w:val="22"/>
                <w:szCs w:val="24"/>
              </w:rPr>
              <w:t>分管处长</w:t>
            </w:r>
          </w:p>
        </w:tc>
        <w:tc>
          <w:tcPr>
            <w:tcW w:w="3953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D66BE" w:rsidRPr="00E14894" w:rsidRDefault="000D66BE" w:rsidP="0058136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  <w:p w:rsidR="003305D4" w:rsidRPr="00E14894" w:rsidRDefault="003305D4" w:rsidP="0058136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kern w:val="0"/>
                <w:sz w:val="22"/>
                <w:szCs w:val="20"/>
              </w:rPr>
            </w:pPr>
          </w:p>
          <w:p w:rsidR="000D66BE" w:rsidRPr="00E14894" w:rsidRDefault="000D66BE" w:rsidP="000D66BE">
            <w:pPr>
              <w:spacing w:before="100" w:beforeAutospacing="1" w:after="100" w:afterAutospacing="1" w:line="240" w:lineRule="exact"/>
              <w:ind w:firstLineChars="1729" w:firstLine="3804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  <w:p w:rsidR="000D66BE" w:rsidRPr="00E14894" w:rsidRDefault="000D66BE" w:rsidP="000D66BE">
            <w:pPr>
              <w:spacing w:before="100" w:beforeAutospacing="1" w:after="100" w:afterAutospacing="1" w:line="240" w:lineRule="exact"/>
              <w:ind w:firstLineChars="1729" w:firstLine="3804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签名：</w:t>
            </w:r>
          </w:p>
          <w:p w:rsidR="000D66BE" w:rsidRPr="00E14894" w:rsidRDefault="000D66BE" w:rsidP="009C1F39">
            <w:pPr>
              <w:wordWrap w:val="0"/>
              <w:spacing w:before="100" w:beforeAutospacing="1" w:after="100" w:afterAutospacing="1" w:line="240" w:lineRule="exact"/>
              <w:ind w:firstLineChars="1729" w:firstLine="3804"/>
              <w:jc w:val="right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年</w:t>
            </w:r>
            <w:r w:rsidR="009C1F39"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 xml:space="preserve">     </w:t>
            </w: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月</w:t>
            </w:r>
            <w:r w:rsidR="009C1F39"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 xml:space="preserve">     </w:t>
            </w: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日</w:t>
            </w:r>
          </w:p>
        </w:tc>
      </w:tr>
      <w:tr w:rsidR="003305D4" w:rsidRPr="00A47F87" w:rsidTr="003305D4">
        <w:trPr>
          <w:trHeight w:val="1025"/>
          <w:jc w:val="center"/>
        </w:trPr>
        <w:tc>
          <w:tcPr>
            <w:tcW w:w="523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5D4" w:rsidRPr="00E14894" w:rsidRDefault="003305D4" w:rsidP="003305D4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单次处置费用超过</w:t>
            </w: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10</w:t>
            </w: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万（含）</w:t>
            </w:r>
          </w:p>
        </w:tc>
        <w:tc>
          <w:tcPr>
            <w:tcW w:w="523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05D4" w:rsidRPr="00E14894" w:rsidRDefault="003305D4" w:rsidP="003305D4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学校实验室技术安全领导小组</w:t>
            </w:r>
            <w:r w:rsidR="0088157D"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办公室</w:t>
            </w: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审批意见</w:t>
            </w:r>
          </w:p>
        </w:tc>
        <w:tc>
          <w:tcPr>
            <w:tcW w:w="3953" w:type="pc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3305D4" w:rsidRPr="00E14894" w:rsidRDefault="003305D4" w:rsidP="00B54B88">
            <w:pPr>
              <w:widowControl/>
              <w:spacing w:before="100" w:beforeAutospacing="1" w:after="100" w:afterAutospacing="1" w:line="240" w:lineRule="exact"/>
              <w:ind w:firstLineChars="1550" w:firstLine="3410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  <w:p w:rsidR="003305D4" w:rsidRPr="00E14894" w:rsidRDefault="003305D4" w:rsidP="00B54B88">
            <w:pPr>
              <w:widowControl/>
              <w:spacing w:before="100" w:beforeAutospacing="1" w:after="100" w:afterAutospacing="1" w:line="240" w:lineRule="exact"/>
              <w:ind w:firstLineChars="1550" w:firstLine="3410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  <w:p w:rsidR="003305D4" w:rsidRPr="00E14894" w:rsidRDefault="003305D4" w:rsidP="00B54B88">
            <w:pPr>
              <w:widowControl/>
              <w:spacing w:before="100" w:beforeAutospacing="1" w:after="100" w:afterAutospacing="1" w:line="240" w:lineRule="exact"/>
              <w:ind w:firstLineChars="1550" w:firstLine="3410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  <w:p w:rsidR="0088157D" w:rsidRPr="00E14894" w:rsidRDefault="0088157D" w:rsidP="003305D4">
            <w:pPr>
              <w:spacing w:before="100" w:beforeAutospacing="1" w:after="100" w:afterAutospacing="1" w:line="240" w:lineRule="exact"/>
              <w:ind w:firstLineChars="1729" w:firstLine="3804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  <w:p w:rsidR="003305D4" w:rsidRPr="00E14894" w:rsidRDefault="003305D4" w:rsidP="003305D4">
            <w:pPr>
              <w:spacing w:before="100" w:beforeAutospacing="1" w:after="100" w:afterAutospacing="1" w:line="240" w:lineRule="exact"/>
              <w:ind w:firstLineChars="1729" w:firstLine="3804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签名：</w:t>
            </w:r>
          </w:p>
          <w:p w:rsidR="003305D4" w:rsidRPr="00E14894" w:rsidRDefault="003305D4" w:rsidP="009C1F39">
            <w:pPr>
              <w:widowControl/>
              <w:wordWrap w:val="0"/>
              <w:spacing w:before="100" w:beforeAutospacing="1" w:after="100" w:afterAutospacing="1" w:line="240" w:lineRule="exact"/>
              <w:ind w:firstLineChars="1550" w:firstLine="3410"/>
              <w:jc w:val="right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年</w:t>
            </w:r>
            <w:r w:rsidR="009C1F39"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 xml:space="preserve">     </w:t>
            </w: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月</w:t>
            </w:r>
            <w:r w:rsidR="009C1F39"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 xml:space="preserve">     </w:t>
            </w:r>
            <w:r w:rsidRPr="00E14894">
              <w:rPr>
                <w:rFonts w:ascii="Times New Roman" w:hAnsi="Times New Roman" w:cs="Times New Roman" w:hint="eastAsia"/>
                <w:kern w:val="0"/>
                <w:sz w:val="22"/>
                <w:szCs w:val="24"/>
              </w:rPr>
              <w:t>日</w:t>
            </w:r>
          </w:p>
        </w:tc>
      </w:tr>
      <w:tr w:rsidR="003305D4" w:rsidRPr="00A47F87" w:rsidTr="003305D4">
        <w:trPr>
          <w:trHeight w:val="1860"/>
          <w:jc w:val="center"/>
        </w:trPr>
        <w:tc>
          <w:tcPr>
            <w:tcW w:w="1047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305D4" w:rsidRPr="00E14894" w:rsidRDefault="003305D4" w:rsidP="00B54B88">
            <w:pPr>
              <w:spacing w:before="100" w:beforeAutospacing="1" w:after="100" w:afterAutospacing="1" w:line="24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  <w:szCs w:val="24"/>
              </w:rPr>
            </w:pPr>
            <w:r w:rsidRPr="00E14894">
              <w:rPr>
                <w:rFonts w:asciiTheme="majorEastAsia" w:eastAsiaTheme="majorEastAsia" w:hAnsiTheme="majorEastAsia" w:cs="宋体" w:hint="eastAsia"/>
                <w:kern w:val="0"/>
                <w:sz w:val="22"/>
                <w:szCs w:val="24"/>
              </w:rPr>
              <w:t>备  注</w:t>
            </w:r>
          </w:p>
        </w:tc>
        <w:tc>
          <w:tcPr>
            <w:tcW w:w="3953" w:type="pc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05D4" w:rsidRPr="00E14894" w:rsidRDefault="003305D4" w:rsidP="00B54B88">
            <w:pPr>
              <w:spacing w:before="100" w:beforeAutospacing="1" w:after="100" w:afterAutospacing="1" w:line="240" w:lineRule="exact"/>
              <w:ind w:firstLineChars="1550" w:firstLine="3410"/>
              <w:jc w:val="center"/>
              <w:rPr>
                <w:rFonts w:ascii="Times New Roman" w:hAnsi="Times New Roman" w:cs="Times New Roman"/>
                <w:kern w:val="0"/>
                <w:sz w:val="22"/>
                <w:szCs w:val="24"/>
              </w:rPr>
            </w:pPr>
          </w:p>
        </w:tc>
      </w:tr>
    </w:tbl>
    <w:p w:rsidR="00887FE0" w:rsidRPr="000D66BE" w:rsidRDefault="00887FE0" w:rsidP="0088157D">
      <w:pPr>
        <w:widowControl/>
        <w:spacing w:before="100" w:beforeAutospacing="1" w:after="100" w:afterAutospacing="1" w:line="240" w:lineRule="exact"/>
        <w:ind w:left="630" w:hangingChars="300" w:hanging="630"/>
        <w:jc w:val="left"/>
        <w:rPr>
          <w:rFonts w:asciiTheme="majorEastAsia" w:eastAsiaTheme="majorEastAsia" w:hAnsiTheme="majorEastAsia" w:cs="Times New Roman"/>
        </w:rPr>
      </w:pPr>
    </w:p>
    <w:sectPr w:rsidR="00887FE0" w:rsidRPr="000D66BE" w:rsidSect="00257693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4E0" w:rsidRDefault="00AC34E0" w:rsidP="001534EA">
      <w:r>
        <w:separator/>
      </w:r>
    </w:p>
  </w:endnote>
  <w:endnote w:type="continuationSeparator" w:id="0">
    <w:p w:rsidR="00AC34E0" w:rsidRDefault="00AC34E0" w:rsidP="0015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FE0" w:rsidRDefault="00E57F4E" w:rsidP="00E57F4E">
    <w:pPr>
      <w:pStyle w:val="a6"/>
      <w:wordWrap w:val="0"/>
      <w:jc w:val="right"/>
    </w:pPr>
    <w:r w:rsidRPr="009A374E">
      <w:rPr>
        <w:rFonts w:ascii="仿宋" w:eastAsia="仿宋" w:hAnsi="仿宋" w:hint="eastAsia"/>
      </w:rPr>
      <w:t xml:space="preserve"> 第 </w:t>
    </w:r>
    <w:r w:rsidR="00EC5AF4" w:rsidRPr="009A374E">
      <w:rPr>
        <w:rFonts w:ascii="仿宋" w:eastAsia="仿宋" w:hAnsi="仿宋"/>
      </w:rPr>
      <w:fldChar w:fldCharType="begin"/>
    </w:r>
    <w:r w:rsidR="004027DA" w:rsidRPr="009A374E">
      <w:rPr>
        <w:rFonts w:ascii="仿宋" w:eastAsia="仿宋" w:hAnsi="仿宋"/>
      </w:rPr>
      <w:instrText xml:space="preserve"> PAGE  \* Arabic  \* MERGEFORMAT </w:instrText>
    </w:r>
    <w:r w:rsidR="00EC5AF4" w:rsidRPr="009A374E">
      <w:rPr>
        <w:rFonts w:ascii="仿宋" w:eastAsia="仿宋" w:hAnsi="仿宋"/>
      </w:rPr>
      <w:fldChar w:fldCharType="separate"/>
    </w:r>
    <w:r w:rsidR="00CF23E9">
      <w:rPr>
        <w:rFonts w:ascii="仿宋" w:eastAsia="仿宋" w:hAnsi="仿宋"/>
        <w:noProof/>
      </w:rPr>
      <w:t>2</w:t>
    </w:r>
    <w:r w:rsidR="00EC5AF4" w:rsidRPr="009A374E">
      <w:rPr>
        <w:rFonts w:ascii="仿宋" w:eastAsia="仿宋" w:hAnsi="仿宋"/>
        <w:noProof/>
      </w:rPr>
      <w:fldChar w:fldCharType="end"/>
    </w:r>
    <w:r w:rsidRPr="009A374E">
      <w:rPr>
        <w:rFonts w:ascii="仿宋" w:eastAsia="仿宋" w:hAnsi="仿宋" w:hint="eastAsia"/>
      </w:rPr>
      <w:t>页，共</w:t>
    </w:r>
    <w:fldSimple w:instr=" NUMPAGES  \* Arabic  \* MERGEFORMAT ">
      <w:r w:rsidR="00CF23E9" w:rsidRPr="00CF23E9">
        <w:rPr>
          <w:rFonts w:ascii="仿宋" w:eastAsia="仿宋" w:hAnsi="仿宋"/>
          <w:noProof/>
        </w:rPr>
        <w:t>2</w:t>
      </w:r>
    </w:fldSimple>
    <w:r w:rsidRPr="009A374E">
      <w:rPr>
        <w:rFonts w:ascii="仿宋" w:eastAsia="仿宋" w:hAnsi="仿宋" w:hint="eastAsia"/>
      </w:rPr>
      <w:t xml:space="preserve"> 页  </w:t>
    </w:r>
    <w:r w:rsidR="009C1F39">
      <w:rPr>
        <w:rFonts w:ascii="仿宋" w:eastAsia="仿宋" w:hAnsi="仿宋" w:hint="eastAsia"/>
      </w:rPr>
      <w:t xml:space="preserve">                       </w:t>
    </w:r>
    <w:r w:rsidRPr="009A374E">
      <w:rPr>
        <w:rFonts w:ascii="仿宋" w:eastAsia="仿宋" w:hAnsi="仿宋" w:hint="eastAsia"/>
      </w:rPr>
      <w:t xml:space="preserve"> </w:t>
    </w:r>
    <w:r w:rsidR="00887FE0" w:rsidRPr="009A374E">
      <w:rPr>
        <w:rFonts w:ascii="黑体" w:eastAsia="黑体" w:hAnsi="黑体" w:hint="eastAsia"/>
        <w:sz w:val="21"/>
        <w:szCs w:val="21"/>
      </w:rPr>
      <w:t>资产与实验室管理处制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4E0" w:rsidRDefault="00AC34E0" w:rsidP="001534EA">
      <w:r>
        <w:separator/>
      </w:r>
    </w:p>
  </w:footnote>
  <w:footnote w:type="continuationSeparator" w:id="0">
    <w:p w:rsidR="00AC34E0" w:rsidRDefault="00AC34E0" w:rsidP="0015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4EA" w:rsidRDefault="001534EA" w:rsidP="007132F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98"/>
    <w:rsid w:val="00012F87"/>
    <w:rsid w:val="0003066F"/>
    <w:rsid w:val="00060BAE"/>
    <w:rsid w:val="000674BC"/>
    <w:rsid w:val="000D136D"/>
    <w:rsid w:val="000D66BE"/>
    <w:rsid w:val="000E01A1"/>
    <w:rsid w:val="00101801"/>
    <w:rsid w:val="0010791A"/>
    <w:rsid w:val="00107F63"/>
    <w:rsid w:val="00123C6D"/>
    <w:rsid w:val="00136D7E"/>
    <w:rsid w:val="00151B94"/>
    <w:rsid w:val="00152585"/>
    <w:rsid w:val="001534EA"/>
    <w:rsid w:val="00157610"/>
    <w:rsid w:val="00176524"/>
    <w:rsid w:val="00187107"/>
    <w:rsid w:val="001B25EC"/>
    <w:rsid w:val="001B3F9B"/>
    <w:rsid w:val="001C5E31"/>
    <w:rsid w:val="001E2D2E"/>
    <w:rsid w:val="00227029"/>
    <w:rsid w:val="002422D3"/>
    <w:rsid w:val="002435F6"/>
    <w:rsid w:val="00257693"/>
    <w:rsid w:val="002A31B7"/>
    <w:rsid w:val="002A64C3"/>
    <w:rsid w:val="002B5C47"/>
    <w:rsid w:val="002B7A01"/>
    <w:rsid w:val="002D54A5"/>
    <w:rsid w:val="002E723F"/>
    <w:rsid w:val="0033017B"/>
    <w:rsid w:val="0033021A"/>
    <w:rsid w:val="003305D4"/>
    <w:rsid w:val="003658CE"/>
    <w:rsid w:val="0037656C"/>
    <w:rsid w:val="00391CD0"/>
    <w:rsid w:val="003A1DEE"/>
    <w:rsid w:val="003A4013"/>
    <w:rsid w:val="003A7BCA"/>
    <w:rsid w:val="003D4DAB"/>
    <w:rsid w:val="003E0216"/>
    <w:rsid w:val="003E25C5"/>
    <w:rsid w:val="003F06F9"/>
    <w:rsid w:val="003F47FC"/>
    <w:rsid w:val="003F5389"/>
    <w:rsid w:val="004027DA"/>
    <w:rsid w:val="004060DF"/>
    <w:rsid w:val="00407140"/>
    <w:rsid w:val="00411EAD"/>
    <w:rsid w:val="00420FF1"/>
    <w:rsid w:val="00430AEF"/>
    <w:rsid w:val="0043361C"/>
    <w:rsid w:val="00462857"/>
    <w:rsid w:val="00480FF8"/>
    <w:rsid w:val="004B25D4"/>
    <w:rsid w:val="00505C40"/>
    <w:rsid w:val="005639FC"/>
    <w:rsid w:val="00581360"/>
    <w:rsid w:val="005A27E0"/>
    <w:rsid w:val="005A2CCA"/>
    <w:rsid w:val="005A597E"/>
    <w:rsid w:val="005B42DA"/>
    <w:rsid w:val="005B4545"/>
    <w:rsid w:val="005B7A76"/>
    <w:rsid w:val="005C79E0"/>
    <w:rsid w:val="006110AB"/>
    <w:rsid w:val="00614544"/>
    <w:rsid w:val="00623C8C"/>
    <w:rsid w:val="00646C3D"/>
    <w:rsid w:val="00651E1E"/>
    <w:rsid w:val="00651EF5"/>
    <w:rsid w:val="00653D6D"/>
    <w:rsid w:val="00653F1F"/>
    <w:rsid w:val="00657D7E"/>
    <w:rsid w:val="006B2DE7"/>
    <w:rsid w:val="006C1802"/>
    <w:rsid w:val="006D0863"/>
    <w:rsid w:val="006D27E2"/>
    <w:rsid w:val="006E0187"/>
    <w:rsid w:val="006F25C3"/>
    <w:rsid w:val="007132F3"/>
    <w:rsid w:val="0074263D"/>
    <w:rsid w:val="00764D3D"/>
    <w:rsid w:val="00771392"/>
    <w:rsid w:val="007714E1"/>
    <w:rsid w:val="007B1832"/>
    <w:rsid w:val="007B602D"/>
    <w:rsid w:val="007D2073"/>
    <w:rsid w:val="007F3BFA"/>
    <w:rsid w:val="00806AD7"/>
    <w:rsid w:val="00861AA2"/>
    <w:rsid w:val="0088157D"/>
    <w:rsid w:val="00887FE0"/>
    <w:rsid w:val="008961C6"/>
    <w:rsid w:val="008D0B80"/>
    <w:rsid w:val="008D3715"/>
    <w:rsid w:val="008D6C3E"/>
    <w:rsid w:val="008E1BD4"/>
    <w:rsid w:val="008F2B98"/>
    <w:rsid w:val="00900784"/>
    <w:rsid w:val="00935C8D"/>
    <w:rsid w:val="00945A44"/>
    <w:rsid w:val="00975632"/>
    <w:rsid w:val="00980040"/>
    <w:rsid w:val="0098215D"/>
    <w:rsid w:val="00984BC5"/>
    <w:rsid w:val="00993CD1"/>
    <w:rsid w:val="00997749"/>
    <w:rsid w:val="009A374E"/>
    <w:rsid w:val="009C1F39"/>
    <w:rsid w:val="009D7DFF"/>
    <w:rsid w:val="009E3479"/>
    <w:rsid w:val="009E7823"/>
    <w:rsid w:val="00A018E7"/>
    <w:rsid w:val="00A11470"/>
    <w:rsid w:val="00A303D9"/>
    <w:rsid w:val="00A47F87"/>
    <w:rsid w:val="00A53326"/>
    <w:rsid w:val="00A557A8"/>
    <w:rsid w:val="00A7200A"/>
    <w:rsid w:val="00A80701"/>
    <w:rsid w:val="00A81543"/>
    <w:rsid w:val="00AA4766"/>
    <w:rsid w:val="00AA4A52"/>
    <w:rsid w:val="00AB37BA"/>
    <w:rsid w:val="00AC34E0"/>
    <w:rsid w:val="00AC38CA"/>
    <w:rsid w:val="00AD3D4E"/>
    <w:rsid w:val="00AF08C1"/>
    <w:rsid w:val="00B0506B"/>
    <w:rsid w:val="00B117F8"/>
    <w:rsid w:val="00B130C5"/>
    <w:rsid w:val="00B3122C"/>
    <w:rsid w:val="00B335B7"/>
    <w:rsid w:val="00B34214"/>
    <w:rsid w:val="00B54B88"/>
    <w:rsid w:val="00B701A6"/>
    <w:rsid w:val="00B8375D"/>
    <w:rsid w:val="00B9538E"/>
    <w:rsid w:val="00B96066"/>
    <w:rsid w:val="00BC7CEE"/>
    <w:rsid w:val="00C26B61"/>
    <w:rsid w:val="00C44C24"/>
    <w:rsid w:val="00C469A2"/>
    <w:rsid w:val="00C57F92"/>
    <w:rsid w:val="00C73BE6"/>
    <w:rsid w:val="00C86BC8"/>
    <w:rsid w:val="00CB258D"/>
    <w:rsid w:val="00CC3B35"/>
    <w:rsid w:val="00CF23E9"/>
    <w:rsid w:val="00D17651"/>
    <w:rsid w:val="00D5505E"/>
    <w:rsid w:val="00D807AC"/>
    <w:rsid w:val="00DC2955"/>
    <w:rsid w:val="00DF569E"/>
    <w:rsid w:val="00E0087C"/>
    <w:rsid w:val="00E05943"/>
    <w:rsid w:val="00E06C30"/>
    <w:rsid w:val="00E14894"/>
    <w:rsid w:val="00E16340"/>
    <w:rsid w:val="00E2058D"/>
    <w:rsid w:val="00E40F5E"/>
    <w:rsid w:val="00E43618"/>
    <w:rsid w:val="00E5084D"/>
    <w:rsid w:val="00E57F4E"/>
    <w:rsid w:val="00E85883"/>
    <w:rsid w:val="00EA2081"/>
    <w:rsid w:val="00EA3392"/>
    <w:rsid w:val="00EA749C"/>
    <w:rsid w:val="00EC1B7F"/>
    <w:rsid w:val="00EC5AF4"/>
    <w:rsid w:val="00ED05C6"/>
    <w:rsid w:val="00ED60F4"/>
    <w:rsid w:val="00F06DC8"/>
    <w:rsid w:val="00F25F56"/>
    <w:rsid w:val="00F3733A"/>
    <w:rsid w:val="00F5140E"/>
    <w:rsid w:val="00F609E6"/>
    <w:rsid w:val="00F82A47"/>
    <w:rsid w:val="00FA211D"/>
    <w:rsid w:val="00FD0777"/>
    <w:rsid w:val="00FD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261E41"/>
  <w15:docId w15:val="{1A12835C-B395-4873-A44C-183972B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F2B98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2B98"/>
    <w:rPr>
      <w:rFonts w:cs="Times New Roman"/>
      <w:color w:val="434343"/>
      <w:u w:val="none"/>
      <w:effect w:val="none"/>
    </w:rPr>
  </w:style>
  <w:style w:type="paragraph" w:styleId="a4">
    <w:name w:val="header"/>
    <w:basedOn w:val="a"/>
    <w:link w:val="a5"/>
    <w:rsid w:val="001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a5">
    <w:name w:val="页眉 字符"/>
    <w:link w:val="a4"/>
    <w:rsid w:val="001534EA"/>
    <w:rPr>
      <w:rFonts w:ascii="Calibri" w:hAnsi="Calibri" w:cs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1534EA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a7">
    <w:name w:val="页脚 字符"/>
    <w:link w:val="a6"/>
    <w:uiPriority w:val="99"/>
    <w:rsid w:val="001534EA"/>
    <w:rPr>
      <w:rFonts w:ascii="Calibri" w:hAnsi="Calibri" w:cs="Calibri"/>
      <w:kern w:val="2"/>
      <w:sz w:val="18"/>
      <w:szCs w:val="18"/>
    </w:rPr>
  </w:style>
  <w:style w:type="paragraph" w:styleId="a8">
    <w:name w:val="Balloon Text"/>
    <w:basedOn w:val="a"/>
    <w:link w:val="a9"/>
    <w:rsid w:val="00887FE0"/>
    <w:rPr>
      <w:sz w:val="18"/>
      <w:szCs w:val="18"/>
    </w:rPr>
  </w:style>
  <w:style w:type="character" w:customStyle="1" w:styleId="a9">
    <w:name w:val="批注框文本 字符"/>
    <w:basedOn w:val="a0"/>
    <w:link w:val="a8"/>
    <w:rsid w:val="00887FE0"/>
    <w:rPr>
      <w:rFonts w:ascii="Calibri" w:hAnsi="Calibri" w:cs="Calibri"/>
      <w:kern w:val="2"/>
      <w:sz w:val="18"/>
      <w:szCs w:val="18"/>
    </w:rPr>
  </w:style>
  <w:style w:type="table" w:styleId="aa">
    <w:name w:val="Table Grid"/>
    <w:basedOn w:val="a1"/>
    <w:rsid w:val="003765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istrator\%E6%A1%8C%E9%9D%A2\%20http:\sbc.gdut.edu.cn\admin\upload_doc\%E5%B9%BF%E4%B8%9C%E5%B7%A5%E4%B8%9A%E5%A4%A7%E5%AD%A6%E5%AE%9E%E9%AA%8C%E5%AE%A4%E5%8D%B1%E9%99%A9%E5%BA%9F%E7%89%A9%E7%99%BB%E8%AE%B0%E8%A1%A8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Administrator\%E6%A1%8C%E9%9D%A2\%20http:\sbc.gdut.edu.cn\admin\upload_doc\%E5%B9%BF%E4%B8%9C%E5%B7%A5%E4%B8%9A%E5%A4%A7%E5%AD%A6%E5%AE%9E%E9%AA%8C%E5%AE%A4%E5%8D%B1%E9%99%A9%E5%BA%9F%E7%89%A9%E7%99%BB%E8%AE%B0%E8%A1%A8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C9C2-E310-4E59-90AD-051919CF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Links>
    <vt:vector size="6" baseType="variant">
      <vt:variant>
        <vt:i4>16646311</vt:i4>
      </vt:variant>
      <vt:variant>
        <vt:i4>0</vt:i4>
      </vt:variant>
      <vt:variant>
        <vt:i4>0</vt:i4>
      </vt:variant>
      <vt:variant>
        <vt:i4>5</vt:i4>
      </vt:variant>
      <vt:variant>
        <vt:lpwstr>../../../../Documents and Settings/Administrator/æ¡é¢/ http:/sbc.gdut.edu.cn/admin/upload_doc/å¹¿ä¸å·¥ä¸å¤§å­¦å®éªå®¤å±é©åºç©ç»è®°è¡¨.doc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lenovo</dc:creator>
  <cp:lastModifiedBy>Windows 用户</cp:lastModifiedBy>
  <cp:revision>8</cp:revision>
  <cp:lastPrinted>2017-12-21T03:36:00Z</cp:lastPrinted>
  <dcterms:created xsi:type="dcterms:W3CDTF">2017-12-21T02:23:00Z</dcterms:created>
  <dcterms:modified xsi:type="dcterms:W3CDTF">2017-12-21T03:37:00Z</dcterms:modified>
</cp:coreProperties>
</file>